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E73" w:rsidRPr="00CF59BD" w:rsidRDefault="00A74E73" w:rsidP="00A74E73">
      <w:pPr>
        <w:jc w:val="center"/>
        <w:rPr>
          <w:rFonts w:ascii="Times New Roman" w:hAnsi="Times New Roman"/>
          <w:b/>
          <w:i/>
          <w:sz w:val="36"/>
          <w:szCs w:val="36"/>
        </w:rPr>
      </w:pPr>
      <w:r w:rsidRPr="00CF59BD">
        <w:rPr>
          <w:rFonts w:ascii="Times New Roman" w:hAnsi="Times New Roman"/>
          <w:b/>
          <w:i/>
          <w:sz w:val="36"/>
          <w:szCs w:val="36"/>
        </w:rPr>
        <w:t>Организация  питания в ДОУ</w:t>
      </w:r>
    </w:p>
    <w:p w:rsidR="00A74E73" w:rsidRDefault="00A74E73" w:rsidP="00A74E73">
      <w:pPr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B07B16">
        <w:rPr>
          <w:rFonts w:ascii="Times New Roman" w:hAnsi="Times New Roman"/>
          <w:i/>
          <w:sz w:val="28"/>
          <w:szCs w:val="28"/>
        </w:rPr>
        <w:t xml:space="preserve"> </w:t>
      </w:r>
      <w:r w:rsidRPr="00311A75">
        <w:rPr>
          <w:rFonts w:ascii="Times New Roman" w:hAnsi="Times New Roman"/>
          <w:b/>
          <w:i/>
          <w:sz w:val="28"/>
          <w:szCs w:val="28"/>
        </w:rPr>
        <w:t xml:space="preserve"> В </w:t>
      </w:r>
      <w:r w:rsidR="00311A75" w:rsidRPr="00311A75">
        <w:rPr>
          <w:rFonts w:ascii="Times New Roman" w:hAnsi="Times New Roman"/>
          <w:b/>
          <w:i/>
          <w:sz w:val="28"/>
          <w:szCs w:val="28"/>
        </w:rPr>
        <w:t>МБ</w:t>
      </w:r>
      <w:r w:rsidRPr="00311A75">
        <w:rPr>
          <w:rFonts w:ascii="Times New Roman" w:hAnsi="Times New Roman"/>
          <w:b/>
          <w:i/>
          <w:sz w:val="28"/>
          <w:szCs w:val="28"/>
        </w:rPr>
        <w:t>ДОУ</w:t>
      </w:r>
      <w:r w:rsidR="00311A75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311A75" w:rsidRPr="00311A75">
        <w:rPr>
          <w:rFonts w:ascii="Times New Roman" w:hAnsi="Times New Roman"/>
          <w:b/>
          <w:i/>
          <w:sz w:val="28"/>
          <w:szCs w:val="28"/>
        </w:rPr>
        <w:t>"Детский сад "</w:t>
      </w:r>
      <w:proofErr w:type="spellStart"/>
      <w:r w:rsidR="00311A75" w:rsidRPr="00311A75">
        <w:rPr>
          <w:rFonts w:ascii="Times New Roman" w:hAnsi="Times New Roman"/>
          <w:b/>
          <w:i/>
          <w:sz w:val="28"/>
          <w:szCs w:val="28"/>
        </w:rPr>
        <w:t>Чулпан</w:t>
      </w:r>
      <w:proofErr w:type="spellEnd"/>
      <w:r w:rsidR="00311A75" w:rsidRPr="00311A75">
        <w:rPr>
          <w:rFonts w:ascii="Times New Roman" w:hAnsi="Times New Roman"/>
          <w:b/>
          <w:i/>
          <w:sz w:val="28"/>
          <w:szCs w:val="28"/>
        </w:rPr>
        <w:t xml:space="preserve">" село Верхнее </w:t>
      </w:r>
      <w:proofErr w:type="spellStart"/>
      <w:r w:rsidR="00311A75" w:rsidRPr="00311A75">
        <w:rPr>
          <w:rFonts w:ascii="Times New Roman" w:hAnsi="Times New Roman"/>
          <w:b/>
          <w:i/>
          <w:sz w:val="28"/>
          <w:szCs w:val="28"/>
        </w:rPr>
        <w:t>Стярле</w:t>
      </w:r>
      <w:proofErr w:type="spellEnd"/>
      <w:r w:rsidRPr="00311A75">
        <w:rPr>
          <w:rFonts w:ascii="Times New Roman" w:hAnsi="Times New Roman"/>
          <w:b/>
          <w:i/>
          <w:sz w:val="28"/>
          <w:szCs w:val="28"/>
        </w:rPr>
        <w:t xml:space="preserve">  для  детей  организовано  4-х  разовое  питание. Контроль  за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</w:t>
      </w:r>
      <w:r w:rsidR="00311A75" w:rsidRPr="00311A75">
        <w:rPr>
          <w:rFonts w:ascii="Times New Roman" w:hAnsi="Times New Roman"/>
          <w:b/>
          <w:i/>
          <w:sz w:val="28"/>
          <w:szCs w:val="28"/>
        </w:rPr>
        <w:t xml:space="preserve"> на заведующего</w:t>
      </w:r>
      <w:r w:rsidRPr="00311A75">
        <w:rPr>
          <w:rFonts w:ascii="Times New Roman" w:hAnsi="Times New Roman"/>
          <w:b/>
          <w:i/>
          <w:sz w:val="28"/>
          <w:szCs w:val="28"/>
        </w:rPr>
        <w:t xml:space="preserve">  учреждения.</w:t>
      </w:r>
    </w:p>
    <w:p w:rsidR="00A74E73" w:rsidRPr="00311A75" w:rsidRDefault="00A74E73" w:rsidP="00A74E73">
      <w:pPr>
        <w:jc w:val="both"/>
        <w:outlineLvl w:val="0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 xml:space="preserve">В </w:t>
      </w:r>
      <w:r w:rsidR="00311A75">
        <w:rPr>
          <w:rFonts w:ascii="Times New Roman" w:hAnsi="Times New Roman"/>
          <w:b/>
          <w:i/>
          <w:sz w:val="28"/>
          <w:szCs w:val="28"/>
        </w:rPr>
        <w:t>МБ</w:t>
      </w:r>
      <w:r w:rsidR="0006046A">
        <w:rPr>
          <w:rFonts w:ascii="Times New Roman" w:hAnsi="Times New Roman"/>
          <w:b/>
          <w:i/>
          <w:sz w:val="28"/>
          <w:szCs w:val="28"/>
        </w:rPr>
        <w:t>ДОУ "Детском</w:t>
      </w:r>
      <w:r w:rsidR="00311A75">
        <w:rPr>
          <w:rFonts w:ascii="Times New Roman" w:hAnsi="Times New Roman"/>
          <w:b/>
          <w:i/>
          <w:sz w:val="28"/>
          <w:szCs w:val="28"/>
        </w:rPr>
        <w:t xml:space="preserve"> сад</w:t>
      </w:r>
      <w:r w:rsidR="0006046A">
        <w:rPr>
          <w:rFonts w:ascii="Times New Roman" w:hAnsi="Times New Roman"/>
          <w:b/>
          <w:i/>
          <w:sz w:val="28"/>
          <w:szCs w:val="28"/>
        </w:rPr>
        <w:t>у</w:t>
      </w:r>
      <w:r w:rsidR="00311A75">
        <w:rPr>
          <w:rFonts w:ascii="Times New Roman" w:hAnsi="Times New Roman"/>
          <w:b/>
          <w:i/>
          <w:sz w:val="28"/>
          <w:szCs w:val="28"/>
        </w:rPr>
        <w:t xml:space="preserve"> "</w:t>
      </w:r>
      <w:proofErr w:type="spellStart"/>
      <w:r w:rsidR="00311A75">
        <w:rPr>
          <w:rFonts w:ascii="Times New Roman" w:hAnsi="Times New Roman"/>
          <w:b/>
          <w:i/>
          <w:sz w:val="28"/>
          <w:szCs w:val="28"/>
        </w:rPr>
        <w:t>Чулпан</w:t>
      </w:r>
      <w:proofErr w:type="spellEnd"/>
      <w:r w:rsidR="00311A75">
        <w:rPr>
          <w:rFonts w:ascii="Times New Roman" w:hAnsi="Times New Roman"/>
          <w:b/>
          <w:i/>
          <w:sz w:val="28"/>
          <w:szCs w:val="28"/>
        </w:rPr>
        <w:t xml:space="preserve">"село Верхнее </w:t>
      </w:r>
      <w:proofErr w:type="spellStart"/>
      <w:r w:rsidR="00311A75">
        <w:rPr>
          <w:rFonts w:ascii="Times New Roman" w:hAnsi="Times New Roman"/>
          <w:b/>
          <w:i/>
          <w:sz w:val="28"/>
          <w:szCs w:val="28"/>
        </w:rPr>
        <w:t>Стярле</w:t>
      </w:r>
      <w:proofErr w:type="spellEnd"/>
      <w:r w:rsidRPr="00311A75">
        <w:rPr>
          <w:rFonts w:ascii="Times New Roman" w:hAnsi="Times New Roman"/>
          <w:b/>
          <w:i/>
          <w:sz w:val="28"/>
          <w:szCs w:val="28"/>
        </w:rPr>
        <w:t xml:space="preserve"> осуществляется работа с сотрудниками по повышению качества, организации питания, с родителями воспитанников в целях организации рационального питания в семье, с детьми, посещающими дошкольное образовательное учреждение по формированию представлений о правильном питании и способах сохранения здоровья. Для  обеспечения  преемственности  питания  родителей  информируют  об  ассортименте  питания  ребенка, вывешивая  ежедневное  меню  за  время  пребывания  в  </w:t>
      </w:r>
      <w:r w:rsidR="0006046A">
        <w:rPr>
          <w:rFonts w:ascii="Times New Roman" w:hAnsi="Times New Roman"/>
          <w:b/>
          <w:i/>
          <w:sz w:val="28"/>
          <w:szCs w:val="28"/>
        </w:rPr>
        <w:t>МБ</w:t>
      </w:r>
      <w:r w:rsidRPr="00311A75">
        <w:rPr>
          <w:rFonts w:ascii="Times New Roman" w:hAnsi="Times New Roman"/>
          <w:b/>
          <w:i/>
          <w:sz w:val="28"/>
          <w:szCs w:val="28"/>
        </w:rPr>
        <w:t>ДОУ.</w:t>
      </w: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>Выдача  готовой  пищи  разрешается  то</w:t>
      </w:r>
      <w:r w:rsidR="0006046A">
        <w:rPr>
          <w:rFonts w:ascii="Times New Roman" w:hAnsi="Times New Roman"/>
          <w:b/>
          <w:i/>
          <w:sz w:val="28"/>
          <w:szCs w:val="28"/>
        </w:rPr>
        <w:t xml:space="preserve">лько  после  снятия  пробы  </w:t>
      </w:r>
      <w:r w:rsidRPr="00311A75">
        <w:rPr>
          <w:rFonts w:ascii="Times New Roman" w:hAnsi="Times New Roman"/>
          <w:b/>
          <w:i/>
          <w:sz w:val="28"/>
          <w:szCs w:val="28"/>
        </w:rPr>
        <w:t xml:space="preserve">  работником </w:t>
      </w:r>
      <w:r w:rsidR="0006046A">
        <w:rPr>
          <w:rFonts w:ascii="Times New Roman" w:hAnsi="Times New Roman"/>
          <w:b/>
          <w:i/>
          <w:sz w:val="28"/>
          <w:szCs w:val="28"/>
        </w:rPr>
        <w:t>МБДОУ</w:t>
      </w:r>
      <w:r w:rsidRPr="00311A75">
        <w:rPr>
          <w:rFonts w:ascii="Times New Roman" w:hAnsi="Times New Roman"/>
          <w:b/>
          <w:i/>
          <w:sz w:val="28"/>
          <w:szCs w:val="28"/>
        </w:rPr>
        <w:t xml:space="preserve"> с  обязательной  отметкой  вкусовых  качеств,  готовности  блюд  и  соответствующей  записи  в  </w:t>
      </w:r>
      <w:proofErr w:type="spellStart"/>
      <w:r w:rsidRPr="00311A75">
        <w:rPr>
          <w:rFonts w:ascii="Times New Roman" w:hAnsi="Times New Roman"/>
          <w:b/>
          <w:i/>
          <w:sz w:val="28"/>
          <w:szCs w:val="28"/>
        </w:rPr>
        <w:t>бракеражном</w:t>
      </w:r>
      <w:proofErr w:type="spellEnd"/>
      <w:r w:rsidRPr="00311A75">
        <w:rPr>
          <w:rFonts w:ascii="Times New Roman" w:hAnsi="Times New Roman"/>
          <w:b/>
          <w:i/>
          <w:sz w:val="28"/>
          <w:szCs w:val="28"/>
        </w:rPr>
        <w:t xml:space="preserve">  журнале  готовых  блюд.  Вес  порционных блюд  соответствует  выходу блюд,  указанному  в  меню-раскладке.</w:t>
      </w: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 xml:space="preserve">       В  процессе  организации  питания  решаются  задачи  гигиены  и  правил  питания:</w:t>
      </w:r>
    </w:p>
    <w:p w:rsidR="00A74E73" w:rsidRPr="00311A75" w:rsidRDefault="00A74E73" w:rsidP="00A74E73">
      <w:pPr>
        <w:numPr>
          <w:ilvl w:val="0"/>
          <w:numId w:val="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>мыть  руки  перед  едой</w:t>
      </w:r>
    </w:p>
    <w:p w:rsidR="00A74E73" w:rsidRPr="00311A75" w:rsidRDefault="00A74E73" w:rsidP="00A74E73">
      <w:pPr>
        <w:numPr>
          <w:ilvl w:val="0"/>
          <w:numId w:val="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>класть  пищу  в  рот  небольшими  кусочками  и  хорошо  ее  пережевывать</w:t>
      </w:r>
    </w:p>
    <w:p w:rsidR="00A74E73" w:rsidRPr="00311A75" w:rsidRDefault="00A74E73" w:rsidP="00A74E73">
      <w:pPr>
        <w:numPr>
          <w:ilvl w:val="0"/>
          <w:numId w:val="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>рот  и  руки  вытирать  бумажной  салфеткой</w:t>
      </w:r>
    </w:p>
    <w:p w:rsidR="00A74E73" w:rsidRPr="00311A75" w:rsidRDefault="00A74E73" w:rsidP="00A74E73">
      <w:pPr>
        <w:numPr>
          <w:ilvl w:val="0"/>
          <w:numId w:val="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>после  окончания  еды  полоскать  рот</w:t>
      </w: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</w:p>
    <w:p w:rsidR="00A74E73" w:rsidRPr="00311A75" w:rsidRDefault="00A74E73" w:rsidP="00A74E73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 xml:space="preserve">     Для того чтобы дети осваивали нормы этикета, стол сервируют всеми необходимыми приборами: тарелкой, вилкой, столовой и чайной ложками. На середину стола ставят бумажные салфетки, хлеб в хлебнице. </w:t>
      </w: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 xml:space="preserve">В организации питании,  начиная  со  средней  группы, принимают участие дежурные воспитанники группы. Учитывается и уровень самостоятельности детей. Работа  дежурных сочетается  с работой каждого ребенка :   </w:t>
      </w:r>
    </w:p>
    <w:p w:rsidR="00A74E73" w:rsidRPr="00311A75" w:rsidRDefault="00A74E73" w:rsidP="00A74E7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311A75">
        <w:rPr>
          <w:rFonts w:ascii="Times New Roman" w:hAnsi="Times New Roman"/>
          <w:b/>
          <w:i/>
          <w:sz w:val="28"/>
          <w:szCs w:val="28"/>
        </w:rPr>
        <w:t xml:space="preserve">   дети сами могут убирать за собой тарелки, а салфетки собирают дежурные.   Огромное значение в работе с детьми имеет пример взрослого.     </w:t>
      </w:r>
    </w:p>
    <w:p w:rsidR="00A74E73" w:rsidRPr="00311A75" w:rsidRDefault="00A74E73" w:rsidP="00311A75">
      <w:pPr>
        <w:rPr>
          <w:b/>
          <w:sz w:val="28"/>
          <w:szCs w:val="28"/>
        </w:rPr>
        <w:sectPr w:rsidR="00A74E73" w:rsidRPr="00311A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311A75">
        <w:rPr>
          <w:rFonts w:ascii="Times New Roman" w:hAnsi="Times New Roman"/>
          <w:b/>
          <w:i/>
          <w:sz w:val="28"/>
          <w:szCs w:val="28"/>
        </w:rPr>
        <w:t>Исходя из этого, предъявляются высокие требования к культуре каждого сотрудника дошкольного образовательного учреждения.</w:t>
      </w:r>
    </w:p>
    <w:p w:rsidR="000C1342" w:rsidRPr="00311A75" w:rsidRDefault="000C1342" w:rsidP="00311A75">
      <w:pPr>
        <w:jc w:val="center"/>
        <w:rPr>
          <w:b/>
        </w:rPr>
      </w:pPr>
    </w:p>
    <w:sectPr w:rsidR="000C1342" w:rsidRPr="00311A75" w:rsidSect="009D7361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LB Times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A5279"/>
    <w:multiLevelType w:val="hybridMultilevel"/>
    <w:tmpl w:val="6FE409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74E73"/>
    <w:rsid w:val="0006046A"/>
    <w:rsid w:val="000C1342"/>
    <w:rsid w:val="000C4022"/>
    <w:rsid w:val="00311A75"/>
    <w:rsid w:val="00A74E73"/>
    <w:rsid w:val="00CF59BD"/>
    <w:rsid w:val="00D42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73"/>
    <w:pPr>
      <w:spacing w:after="0" w:line="240" w:lineRule="auto"/>
    </w:pPr>
    <w:rPr>
      <w:rFonts w:ascii="TLB Times" w:eastAsia="Times New Roman" w:hAnsi="TLB Times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A74E7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74E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74E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</dc:creator>
  <cp:keywords/>
  <dc:description/>
  <cp:lastModifiedBy>Admin</cp:lastModifiedBy>
  <cp:revision>6</cp:revision>
  <dcterms:created xsi:type="dcterms:W3CDTF">2014-04-26T10:22:00Z</dcterms:created>
  <dcterms:modified xsi:type="dcterms:W3CDTF">2015-02-18T16:46:00Z</dcterms:modified>
</cp:coreProperties>
</file>